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A8C2" w14:textId="5EDB5817" w:rsidR="00C44D84" w:rsidRDefault="00C44D84" w:rsidP="00C44D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SØKNAD OM ELEVPERMISJON </w:t>
      </w:r>
      <w:r w:rsidR="00524ACB">
        <w:rPr>
          <w:b/>
          <w:bCs/>
          <w:sz w:val="23"/>
          <w:szCs w:val="23"/>
        </w:rPr>
        <w:t>– UTOVER EN DAG</w:t>
      </w:r>
    </w:p>
    <w:p w14:paraId="3F8C20AC" w14:textId="77777777" w:rsidR="00C44D84" w:rsidRDefault="00C44D84" w:rsidP="00C44D84">
      <w:pPr>
        <w:pStyle w:val="Default"/>
        <w:rPr>
          <w:i/>
          <w:iCs/>
          <w:sz w:val="23"/>
          <w:szCs w:val="23"/>
        </w:rPr>
      </w:pPr>
    </w:p>
    <w:p w14:paraId="7DCE4C9C" w14:textId="77777777" w:rsidR="00C44D84" w:rsidRDefault="00C44D84" w:rsidP="00C44D8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Fra Opplæringslovens § 2-11 Permisjon fra den pliktige opplæringa: </w:t>
      </w:r>
    </w:p>
    <w:p w14:paraId="6E5DEC9D" w14:textId="3545F082" w:rsidR="00C44D84" w:rsidRDefault="004F1A00" w:rsidP="00C44D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” Når</w:t>
      </w:r>
      <w:r w:rsidR="00C44D84">
        <w:rPr>
          <w:sz w:val="23"/>
          <w:szCs w:val="23"/>
        </w:rPr>
        <w:t xml:space="preserve"> det er forsvarlig, kan kommunen etter søknad gi den enkelte eleven permisjon i inntil to uker</w:t>
      </w:r>
      <w:r>
        <w:rPr>
          <w:sz w:val="23"/>
          <w:szCs w:val="23"/>
        </w:rPr>
        <w:t>” …” Det</w:t>
      </w:r>
      <w:r w:rsidR="00C44D84">
        <w:rPr>
          <w:sz w:val="23"/>
          <w:szCs w:val="23"/>
        </w:rPr>
        <w:t xml:space="preserve"> er et vilkår for retten at </w:t>
      </w:r>
      <w:r w:rsidR="00C44D84">
        <w:rPr>
          <w:i/>
          <w:iCs/>
          <w:sz w:val="23"/>
          <w:szCs w:val="23"/>
        </w:rPr>
        <w:t xml:space="preserve">foreldrene </w:t>
      </w:r>
      <w:r w:rsidR="00C44D84">
        <w:rPr>
          <w:sz w:val="23"/>
          <w:szCs w:val="23"/>
        </w:rPr>
        <w:t>sørger for nødvendig undervisning i permisjonstida, slik at elevene kan følge med i den allmenne undervisninga etter at permisjonstida er ute” (skolens utheving).</w:t>
      </w:r>
    </w:p>
    <w:p w14:paraId="244B2B43" w14:textId="77777777" w:rsidR="00C44D84" w:rsidRDefault="00C44D84" w:rsidP="00C44D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911E3A0" w14:textId="23050A5A" w:rsidR="004F1A00" w:rsidRDefault="00C44D84">
      <w:pPr>
        <w:rPr>
          <w:sz w:val="23"/>
          <w:szCs w:val="23"/>
        </w:rPr>
      </w:pPr>
      <w:r>
        <w:rPr>
          <w:sz w:val="23"/>
          <w:szCs w:val="23"/>
        </w:rPr>
        <w:t xml:space="preserve">Dette skjemaet brukes ved permisjon utover en dag. Permisjon i inntil </w:t>
      </w:r>
      <w:r>
        <w:rPr>
          <w:b/>
          <w:bCs/>
          <w:sz w:val="23"/>
          <w:szCs w:val="23"/>
        </w:rPr>
        <w:t>to uker</w:t>
      </w:r>
      <w:r w:rsidR="00C0049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(10 dager)</w:t>
      </w:r>
      <w:r>
        <w:rPr>
          <w:sz w:val="23"/>
          <w:szCs w:val="23"/>
        </w:rPr>
        <w:t xml:space="preserve"> avgjøres av rektor/avdelingsleder.</w:t>
      </w:r>
      <w:r w:rsidR="007340CE">
        <w:rPr>
          <w:sz w:val="23"/>
          <w:szCs w:val="23"/>
        </w:rPr>
        <w:t xml:space="preserve"> </w:t>
      </w:r>
      <w:r w:rsidR="000F5219">
        <w:rPr>
          <w:sz w:val="23"/>
          <w:szCs w:val="23"/>
        </w:rPr>
        <w:t xml:space="preserve">Det innvilges </w:t>
      </w:r>
      <w:r w:rsidR="000F5219" w:rsidRPr="000F5219">
        <w:rPr>
          <w:b/>
          <w:bCs/>
          <w:sz w:val="23"/>
          <w:szCs w:val="23"/>
        </w:rPr>
        <w:t>ikke</w:t>
      </w:r>
      <w:r w:rsidR="000F5219">
        <w:rPr>
          <w:sz w:val="23"/>
          <w:szCs w:val="23"/>
        </w:rPr>
        <w:t xml:space="preserve"> permisjon til ferieturer første skoleuke etter oppstart av nytt skoleår. Unntaket er deltakelse i dåp, konfirmasjon</w:t>
      </w:r>
      <w:r w:rsidR="006F2CA2">
        <w:rPr>
          <w:sz w:val="23"/>
          <w:szCs w:val="23"/>
        </w:rPr>
        <w:t xml:space="preserve">, begravelse og lignende. </w:t>
      </w:r>
      <w:r w:rsidR="000F5219">
        <w:rPr>
          <w:sz w:val="23"/>
          <w:szCs w:val="23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546"/>
      </w:tblGrid>
      <w:tr w:rsidR="00C44D84" w14:paraId="771891EB" w14:textId="77777777" w:rsidTr="00C44D84">
        <w:tc>
          <w:tcPr>
            <w:tcW w:w="4390" w:type="dxa"/>
          </w:tcPr>
          <w:p w14:paraId="6E565CF2" w14:textId="77777777" w:rsidR="00C44D84" w:rsidRDefault="00C44D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Elevens navn:</w:t>
            </w:r>
          </w:p>
          <w:p w14:paraId="0238985E" w14:textId="77777777" w:rsidR="00C44D84" w:rsidRDefault="00C44D84">
            <w:pPr>
              <w:rPr>
                <w:sz w:val="23"/>
                <w:szCs w:val="23"/>
              </w:rPr>
            </w:pPr>
          </w:p>
          <w:p w14:paraId="503A09B7" w14:textId="77777777" w:rsidR="00C44D84" w:rsidRDefault="00C44D84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5D939AD5" w14:textId="77777777" w:rsidR="00C44D84" w:rsidRDefault="00C44D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Klasse:</w:t>
            </w:r>
          </w:p>
        </w:tc>
        <w:tc>
          <w:tcPr>
            <w:tcW w:w="2546" w:type="dxa"/>
          </w:tcPr>
          <w:p w14:paraId="02A7B6B3" w14:textId="77777777" w:rsidR="00C44D84" w:rsidRDefault="00C44D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Født:</w:t>
            </w:r>
          </w:p>
        </w:tc>
      </w:tr>
      <w:tr w:rsidR="00C44D84" w14:paraId="1D68AA16" w14:textId="77777777" w:rsidTr="00C44D84">
        <w:tc>
          <w:tcPr>
            <w:tcW w:w="4390" w:type="dxa"/>
          </w:tcPr>
          <w:p w14:paraId="04A2DA9D" w14:textId="77777777" w:rsidR="00C44D84" w:rsidRDefault="00C44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Foresattes navn:</w:t>
            </w:r>
          </w:p>
          <w:p w14:paraId="76A97559" w14:textId="77777777" w:rsidR="00C44D84" w:rsidRDefault="00C44D84">
            <w:pPr>
              <w:rPr>
                <w:rFonts w:ascii="Arial" w:hAnsi="Arial" w:cs="Arial"/>
              </w:rPr>
            </w:pPr>
          </w:p>
          <w:p w14:paraId="5E07E000" w14:textId="77777777" w:rsidR="00C44D84" w:rsidRDefault="00C44D84">
            <w:pPr>
              <w:rPr>
                <w:rFonts w:ascii="Arial" w:hAnsi="Arial" w:cs="Arial"/>
              </w:rPr>
            </w:pPr>
          </w:p>
        </w:tc>
        <w:tc>
          <w:tcPr>
            <w:tcW w:w="4672" w:type="dxa"/>
            <w:gridSpan w:val="2"/>
          </w:tcPr>
          <w:p w14:paraId="6F2945D3" w14:textId="77777777" w:rsidR="00C44D84" w:rsidRDefault="00C44D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Tlf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C44D84" w14:paraId="3AA4D67C" w14:textId="77777777" w:rsidTr="00C47D77">
        <w:tc>
          <w:tcPr>
            <w:tcW w:w="9062" w:type="dxa"/>
            <w:gridSpan w:val="3"/>
          </w:tcPr>
          <w:p w14:paraId="5351E056" w14:textId="77777777" w:rsidR="00C44D84" w:rsidRDefault="00C44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  <w:p w14:paraId="071834FD" w14:textId="77777777" w:rsidR="00C44D84" w:rsidRDefault="00C44D84">
            <w:pPr>
              <w:rPr>
                <w:rFonts w:ascii="Arial" w:hAnsi="Arial" w:cs="Arial"/>
              </w:rPr>
            </w:pPr>
          </w:p>
          <w:p w14:paraId="46B5770C" w14:textId="77777777" w:rsidR="00C44D84" w:rsidRDefault="00C44D84">
            <w:pPr>
              <w:rPr>
                <w:rFonts w:ascii="Arial" w:hAnsi="Arial" w:cs="Arial"/>
              </w:rPr>
            </w:pPr>
          </w:p>
        </w:tc>
      </w:tr>
    </w:tbl>
    <w:p w14:paraId="60C525B1" w14:textId="77777777" w:rsidR="00C44D84" w:rsidRDefault="00C44D84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44D84" w14:paraId="64B01558" w14:textId="77777777" w:rsidTr="00C44D84">
        <w:tc>
          <w:tcPr>
            <w:tcW w:w="9062" w:type="dxa"/>
            <w:gridSpan w:val="2"/>
          </w:tcPr>
          <w:p w14:paraId="0643DE8E" w14:textId="77777777" w:rsidR="00C44D84" w:rsidRDefault="00C44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Søknad med begrunnelse:</w:t>
            </w:r>
          </w:p>
          <w:p w14:paraId="74BDAC99" w14:textId="77777777" w:rsidR="00C44D84" w:rsidRDefault="00C44D84">
            <w:pPr>
              <w:rPr>
                <w:rFonts w:ascii="Arial" w:hAnsi="Arial" w:cs="Arial"/>
              </w:rPr>
            </w:pPr>
          </w:p>
          <w:p w14:paraId="2B936092" w14:textId="77777777" w:rsidR="00C44D84" w:rsidRDefault="00C44D84">
            <w:pPr>
              <w:rPr>
                <w:rFonts w:ascii="Arial" w:hAnsi="Arial" w:cs="Arial"/>
              </w:rPr>
            </w:pPr>
          </w:p>
          <w:p w14:paraId="4FEC8599" w14:textId="77777777" w:rsidR="00C44D84" w:rsidRDefault="00C44D84">
            <w:pPr>
              <w:rPr>
                <w:rFonts w:ascii="Arial" w:hAnsi="Arial" w:cs="Arial"/>
              </w:rPr>
            </w:pPr>
          </w:p>
          <w:p w14:paraId="3FCE2024" w14:textId="77777777" w:rsidR="00C44D84" w:rsidRDefault="00C44D84">
            <w:pPr>
              <w:rPr>
                <w:rFonts w:ascii="Arial" w:hAnsi="Arial" w:cs="Arial"/>
              </w:rPr>
            </w:pPr>
          </w:p>
          <w:p w14:paraId="49961069" w14:textId="77777777" w:rsidR="00C44D84" w:rsidRDefault="00C44D84">
            <w:pPr>
              <w:rPr>
                <w:rFonts w:ascii="Arial" w:hAnsi="Arial" w:cs="Arial"/>
              </w:rPr>
            </w:pPr>
          </w:p>
          <w:p w14:paraId="1D005A99" w14:textId="77777777" w:rsidR="00C44D84" w:rsidRDefault="00C44D84">
            <w:pPr>
              <w:rPr>
                <w:rFonts w:ascii="Arial" w:hAnsi="Arial" w:cs="Arial"/>
              </w:rPr>
            </w:pPr>
          </w:p>
          <w:p w14:paraId="31A059E1" w14:textId="77777777" w:rsidR="00C44D84" w:rsidRDefault="00C44D84">
            <w:pPr>
              <w:rPr>
                <w:rFonts w:ascii="Arial" w:hAnsi="Arial" w:cs="Arial"/>
              </w:rPr>
            </w:pPr>
          </w:p>
          <w:p w14:paraId="6FA4CC5A" w14:textId="77777777" w:rsidR="00C44D84" w:rsidRDefault="00C44D84">
            <w:pPr>
              <w:rPr>
                <w:rFonts w:ascii="Arial" w:hAnsi="Arial" w:cs="Arial"/>
              </w:rPr>
            </w:pPr>
          </w:p>
          <w:p w14:paraId="20407AB4" w14:textId="77777777" w:rsidR="00C44D84" w:rsidRDefault="00C44D84">
            <w:pPr>
              <w:rPr>
                <w:rFonts w:ascii="Arial" w:hAnsi="Arial" w:cs="Arial"/>
              </w:rPr>
            </w:pPr>
          </w:p>
        </w:tc>
      </w:tr>
      <w:tr w:rsidR="00C44D84" w14:paraId="4D4321B0" w14:textId="77777777" w:rsidTr="00C44D84">
        <w:tc>
          <w:tcPr>
            <w:tcW w:w="3114" w:type="dxa"/>
          </w:tcPr>
          <w:p w14:paraId="522FB586" w14:textId="77777777" w:rsidR="00C44D84" w:rsidRDefault="00C44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  <w:p w14:paraId="0B53A662" w14:textId="77777777" w:rsidR="00C44D84" w:rsidRDefault="00C44D84">
            <w:pPr>
              <w:rPr>
                <w:rFonts w:ascii="Arial" w:hAnsi="Arial" w:cs="Arial"/>
              </w:rPr>
            </w:pPr>
          </w:p>
          <w:p w14:paraId="2322A2C5" w14:textId="77777777" w:rsidR="00C44D84" w:rsidRDefault="00C44D84">
            <w:pPr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02CB16A5" w14:textId="77777777" w:rsidR="00C44D84" w:rsidRDefault="00C44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Foresattes underskrift:</w:t>
            </w:r>
          </w:p>
          <w:p w14:paraId="44305876" w14:textId="77777777" w:rsidR="00C44D84" w:rsidRDefault="00C44D84">
            <w:pPr>
              <w:rPr>
                <w:rFonts w:ascii="Arial" w:hAnsi="Arial" w:cs="Arial"/>
              </w:rPr>
            </w:pPr>
          </w:p>
          <w:p w14:paraId="0DBE7A45" w14:textId="77777777" w:rsidR="00C44D84" w:rsidRDefault="00C44D84">
            <w:pPr>
              <w:rPr>
                <w:rFonts w:ascii="Arial" w:hAnsi="Arial" w:cs="Arial"/>
              </w:rPr>
            </w:pPr>
          </w:p>
          <w:p w14:paraId="5F65538D" w14:textId="77777777" w:rsidR="00C44D84" w:rsidRDefault="00C44D84">
            <w:pPr>
              <w:rPr>
                <w:rFonts w:ascii="Arial" w:hAnsi="Arial" w:cs="Arial"/>
              </w:rPr>
            </w:pPr>
          </w:p>
        </w:tc>
      </w:tr>
    </w:tbl>
    <w:p w14:paraId="23703222" w14:textId="77777777" w:rsidR="00C44D84" w:rsidRDefault="00C44D84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D84" w14:paraId="77C0337F" w14:textId="77777777" w:rsidTr="00C44D84">
        <w:tc>
          <w:tcPr>
            <w:tcW w:w="9062" w:type="dxa"/>
          </w:tcPr>
          <w:p w14:paraId="224009FC" w14:textId="46405D4B" w:rsidR="00C44D84" w:rsidRDefault="00C44D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455">
              <w:rPr>
                <w:rFonts w:ascii="Arial" w:hAnsi="Arial" w:cs="Arial"/>
                <w:b/>
                <w:bCs/>
                <w:sz w:val="18"/>
                <w:szCs w:val="18"/>
              </w:rPr>
              <w:t>Skolens påtegning</w:t>
            </w:r>
            <w:r w:rsidR="004F1A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26455">
              <w:rPr>
                <w:rFonts w:ascii="Arial" w:hAnsi="Arial" w:cs="Arial"/>
                <w:b/>
                <w:bCs/>
                <w:sz w:val="18"/>
                <w:szCs w:val="18"/>
              </w:rPr>
              <w:t>(stryk det som ikke passer):</w:t>
            </w:r>
          </w:p>
          <w:p w14:paraId="0DCBD4E7" w14:textId="77777777" w:rsidR="00726455" w:rsidRDefault="0072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B358EA" w14:textId="77777777" w:rsidR="00726455" w:rsidRDefault="0072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Permisjonen innvilges/innvilges ikke som omsøkt på bakgrunn av Opplæringslovens § 2- 11. Skolen understreker foreldrenes/de foresattes ansvar under permisjonen, som det er beskrevet i Opplæringslovens § 2-11.</w:t>
            </w:r>
          </w:p>
          <w:p w14:paraId="7E66EF48" w14:textId="77777777" w:rsidR="00726455" w:rsidRDefault="0072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F69B09" w14:textId="77777777" w:rsidR="00726455" w:rsidRDefault="0072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A6881B" w14:textId="77777777" w:rsidR="00726455" w:rsidRPr="00726455" w:rsidRDefault="0072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384781D" w14:textId="77777777" w:rsidR="00C44D84" w:rsidRDefault="00C44D84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26455" w14:paraId="77465EEB" w14:textId="77777777" w:rsidTr="00726455">
        <w:tc>
          <w:tcPr>
            <w:tcW w:w="1696" w:type="dxa"/>
          </w:tcPr>
          <w:p w14:paraId="2C00B672" w14:textId="77777777" w:rsidR="00726455" w:rsidRDefault="00726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7366" w:type="dxa"/>
          </w:tcPr>
          <w:p w14:paraId="3263F8F3" w14:textId="77777777" w:rsidR="00726455" w:rsidRDefault="00726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Rektors/avdelingsleders underskrift:</w:t>
            </w:r>
          </w:p>
          <w:p w14:paraId="40524B55" w14:textId="77777777" w:rsidR="00726455" w:rsidRDefault="00726455">
            <w:pPr>
              <w:rPr>
                <w:rFonts w:ascii="Arial" w:hAnsi="Arial" w:cs="Arial"/>
              </w:rPr>
            </w:pPr>
          </w:p>
          <w:p w14:paraId="3020D98A" w14:textId="77777777" w:rsidR="00726455" w:rsidRDefault="00726455">
            <w:pPr>
              <w:rPr>
                <w:rFonts w:ascii="Arial" w:hAnsi="Arial" w:cs="Arial"/>
              </w:rPr>
            </w:pPr>
          </w:p>
        </w:tc>
      </w:tr>
    </w:tbl>
    <w:p w14:paraId="61B44AC4" w14:textId="77777777" w:rsidR="00726455" w:rsidRPr="004E2EB8" w:rsidRDefault="00726455" w:rsidP="00726455">
      <w:pPr>
        <w:rPr>
          <w:rFonts w:ascii="Arial" w:hAnsi="Arial" w:cs="Arial"/>
        </w:rPr>
      </w:pPr>
    </w:p>
    <w:sectPr w:rsidR="00726455" w:rsidRPr="004E2E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738E" w14:textId="77777777" w:rsidR="00510AB0" w:rsidRDefault="00510AB0" w:rsidP="00726455">
      <w:pPr>
        <w:spacing w:after="0" w:line="240" w:lineRule="auto"/>
      </w:pPr>
      <w:r>
        <w:separator/>
      </w:r>
    </w:p>
  </w:endnote>
  <w:endnote w:type="continuationSeparator" w:id="0">
    <w:p w14:paraId="28533555" w14:textId="77777777" w:rsidR="00510AB0" w:rsidRDefault="00510AB0" w:rsidP="0072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B759D" w14:textId="77777777" w:rsidR="00510AB0" w:rsidRDefault="00510AB0" w:rsidP="00726455">
      <w:pPr>
        <w:spacing w:after="0" w:line="240" w:lineRule="auto"/>
      </w:pPr>
      <w:r>
        <w:separator/>
      </w:r>
    </w:p>
  </w:footnote>
  <w:footnote w:type="continuationSeparator" w:id="0">
    <w:p w14:paraId="030100F5" w14:textId="77777777" w:rsidR="00510AB0" w:rsidRDefault="00510AB0" w:rsidP="0072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B9BC" w14:textId="77777777" w:rsidR="00726455" w:rsidRDefault="00726455" w:rsidP="00726455">
    <w:pPr>
      <w:spacing w:before="80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14ADA" wp14:editId="4DFBB8EC">
          <wp:simplePos x="0" y="0"/>
          <wp:positionH relativeFrom="column">
            <wp:posOffset>-4445</wp:posOffset>
          </wp:positionH>
          <wp:positionV relativeFrom="paragraph">
            <wp:posOffset>55245</wp:posOffset>
          </wp:positionV>
          <wp:extent cx="635000" cy="675005"/>
          <wp:effectExtent l="0" t="0" r="0" b="0"/>
          <wp:wrapSquare wrapText="bothSides"/>
          <wp:docPr id="12" name="Bilde 12" descr="H:\Mellomlagring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e 12" descr="H:\Mellomlagring\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  <w:t>Brønnøy kommune</w:t>
    </w:r>
  </w:p>
  <w:p w14:paraId="70244493" w14:textId="77777777" w:rsidR="00726455" w:rsidRDefault="0072645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4"/>
    <w:rsid w:val="00013A19"/>
    <w:rsid w:val="000F5219"/>
    <w:rsid w:val="001A6243"/>
    <w:rsid w:val="002018B4"/>
    <w:rsid w:val="004E2EB8"/>
    <w:rsid w:val="004F1A00"/>
    <w:rsid w:val="00510AB0"/>
    <w:rsid w:val="00524ACB"/>
    <w:rsid w:val="00694A3C"/>
    <w:rsid w:val="00696941"/>
    <w:rsid w:val="006F2CA2"/>
    <w:rsid w:val="00726455"/>
    <w:rsid w:val="007340CE"/>
    <w:rsid w:val="00A24CDE"/>
    <w:rsid w:val="00C00493"/>
    <w:rsid w:val="00C44D84"/>
    <w:rsid w:val="00C974CE"/>
    <w:rsid w:val="00C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F02C7"/>
  <w15:chartTrackingRefBased/>
  <w15:docId w15:val="{3344CC39-1E1F-4348-A410-561E8AFA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44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C4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6455"/>
  </w:style>
  <w:style w:type="paragraph" w:styleId="Bunntekst">
    <w:name w:val="footer"/>
    <w:basedOn w:val="Normal"/>
    <w:link w:val="BunntekstTegn"/>
    <w:uiPriority w:val="99"/>
    <w:unhideWhenUsed/>
    <w:rsid w:val="0072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Kjartan Paulsen</dc:creator>
  <cp:keywords/>
  <dc:description/>
  <cp:lastModifiedBy>Anna Magdalena Soboczynska</cp:lastModifiedBy>
  <cp:revision>2</cp:revision>
  <dcterms:created xsi:type="dcterms:W3CDTF">2025-02-28T13:06:00Z</dcterms:created>
  <dcterms:modified xsi:type="dcterms:W3CDTF">2025-02-28T13:06:00Z</dcterms:modified>
</cp:coreProperties>
</file>